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528B5C5" w:rsidP="79242760" w:rsidRDefault="3528B5C5" w14:paraId="1D7B01EA" w14:textId="386E2BE0">
      <w:pPr>
        <w:jc w:val="center"/>
      </w:pPr>
      <w:r w:rsidRPr="79242760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Concurrent Masters Planning Worksheet</w:t>
      </w:r>
    </w:p>
    <w:p w:rsidR="3528B5C5" w:rsidRDefault="3528B5C5" w14:paraId="229085FB" w14:textId="30B4AAF5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tool is designed to help you keep track of your progress and organize a potential plan for your eight terms of study. We suggest you review the outline of the Harvard College curriculum, including a detailed account of the course requirements for the undergraduate degree, then begin filling out the worksheets below. </w:t>
      </w:r>
    </w:p>
    <w:p w:rsidR="3528B5C5" w:rsidRDefault="3528B5C5" w14:paraId="263D0487" w14:textId="4DA18836"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w:anchor="page=9" r:id="Rfb7ca451491b4c6e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Overall Credit Requirement:</w:t>
        </w:r>
      </w:hyperlink>
    </w:p>
    <w:p w:rsidR="3528B5C5" w:rsidRDefault="3528B5C5" w14:paraId="415B61BC" w14:textId="7F7558EC"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All candidates for the Bachelor of Arts or the Bachelor of Science degree </w:t>
      </w:r>
      <w:r w:rsidRPr="79242760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2"/>
          <w:szCs w:val="22"/>
          <w:lang w:val="en-US"/>
        </w:rPr>
        <w:t>must pass 128 credits</w:t>
      </w:r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 (the equivalent of thirty-two 4 credit courses) and </w:t>
      </w:r>
      <w:r w:rsidRPr="79242760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2"/>
          <w:szCs w:val="22"/>
          <w:lang w:val="en-US"/>
        </w:rPr>
        <w:t>receive letter grades of C– or higher in at least 84 of those credits</w:t>
      </w:r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 (at least </w:t>
      </w:r>
      <w:r w:rsidRPr="79242760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2"/>
          <w:szCs w:val="22"/>
          <w:lang w:val="en-US"/>
        </w:rPr>
        <w:t>96 credits to be eligible for a degree with honors</w:t>
      </w:r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). The only non-letter grade that counts toward the requirement of 84 satisfactory letter-graded credits is Satisfactory (SAT); </w:t>
      </w:r>
    </w:p>
    <w:p w:rsidR="3528B5C5" w:rsidRDefault="3528B5C5" w14:paraId="2AEB1DDB" w14:textId="00CE956C"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w:anchor="page=12" r:id="R1d55badf4c8f46ef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College Requirements</w:t>
        </w:r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:</w:t>
        </w:r>
      </w:hyperlink>
    </w:p>
    <w:p w:rsidR="3528B5C5" w:rsidP="79242760" w:rsidRDefault="3528B5C5" w14:paraId="149F3EDA" w14:textId="0D9F787E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w:anchor="page=15" r:id="R0ea8b5b86d934332">
        <w:r w:rsidRPr="70D0251E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Language Requirement</w:t>
        </w:r>
      </w:hyperlink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8 credits </w:t>
      </w:r>
    </w:p>
    <w:p w:rsidR="3528B5C5" w:rsidP="79242760" w:rsidRDefault="3528B5C5" w14:paraId="74267EC7" w14:textId="0DF34A52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Two 4 credit courses in one language, or </w:t>
      </w:r>
    </w:p>
    <w:p w:rsidR="3528B5C5" w:rsidP="79242760" w:rsidRDefault="3528B5C5" w14:paraId="37C92507" w14:textId="37F77E21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One 8 credit course</w:t>
      </w:r>
    </w:p>
    <w:p w:rsidR="3528B5C5" w:rsidP="79242760" w:rsidRDefault="3528B5C5" w14:paraId="47B3A907" w14:textId="325D2714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Consult </w:t>
      </w:r>
      <w:hyperlink w:anchor="H4_LANGUAGE_REQUIREMENT" r:id="R5da9806026574f4d">
        <w:r w:rsidRPr="79242760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student handbook</w:t>
        </w:r>
      </w:hyperlink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alternative means of fulfillment</w:t>
      </w:r>
    </w:p>
    <w:p w:rsidR="3528B5C5" w:rsidP="79242760" w:rsidRDefault="3528B5C5" w14:paraId="417DF8A6" w14:textId="049B684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</w:pPr>
      <w:hyperlink w:anchor="page=12" r:id="R0362f38a10ef42df">
        <w:r w:rsidRPr="70D0251E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General Education</w:t>
        </w:r>
      </w:hyperlink>
    </w:p>
    <w:p w:rsidR="3528B5C5" w:rsidP="79242760" w:rsidRDefault="3528B5C5" w14:paraId="092C9134" w14:textId="74E624EF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Aesthetics &amp; Culture                                                                 4 credits</w:t>
      </w:r>
    </w:p>
    <w:p w:rsidR="3528B5C5" w:rsidP="79242760" w:rsidRDefault="3528B5C5" w14:paraId="17F1108C" w14:textId="7F408727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Ethics &amp; Civics                                                   </w:t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0EED3978" w14:textId="7A3108D2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Histories, Societies, Individuals</w:t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6AB6D2D6" w14:textId="33FAC8EB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Science &amp; Technology in Society</w:t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4 credits</w:t>
      </w:r>
    </w:p>
    <w:p w:rsidR="3528B5C5" w:rsidP="79242760" w:rsidRDefault="3528B5C5" w14:paraId="1F3FD105" w14:textId="7743AC8C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</w:pPr>
      <w:hyperlink w:anchor="page=13" r:id="R3b1a01eb1dfb4de0">
        <w:r w:rsidRPr="70D0251E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Divisional Distribution</w:t>
        </w:r>
      </w:hyperlink>
    </w:p>
    <w:p w:rsidR="3528B5C5" w:rsidP="79242760" w:rsidRDefault="3528B5C5" w14:paraId="7CE66637" w14:textId="61700D63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Arts &amp; Humanities                                                                     4 credits</w:t>
      </w:r>
    </w:p>
    <w:p w:rsidR="3528B5C5" w:rsidP="79242760" w:rsidRDefault="3528B5C5" w14:paraId="0132208A" w14:textId="2B49C383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Social Sciences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1799E6BE" w14:textId="1DE565A1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Science &amp; Engineering and Applied Science</w:t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19318B7D" w14:textId="6D896BC6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Quantitative Reasoning with Data</w:t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34584A00" w14:textId="2FB3407D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Expository 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4-8 credits</w:t>
      </w:r>
    </w:p>
    <w:p w:rsidR="79242760" w:rsidP="79242760" w:rsidRDefault="79242760" w14:paraId="513D33C8" w14:textId="6F8DC318">
      <w:pPr>
        <w:pStyle w:val="Normal"/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</w:p>
    <w:p w:rsidR="3528B5C5" w:rsidP="70D0251E" w:rsidRDefault="3528B5C5" w14:paraId="236727FD" w14:textId="434AE7F9">
      <w:pPr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hyperlink r:id="Rbd6d7cd9d65843cb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Concentration Requirement</w:t>
        </w:r>
      </w:hyperlink>
    </w:p>
    <w:p w:rsidR="3528B5C5" w:rsidP="79242760" w:rsidRDefault="3528B5C5" w14:paraId="342AED77" w14:textId="0B35F9C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10-14 courses depending on concentration</w:t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40-56 credits</w:t>
      </w:r>
    </w:p>
    <w:p w:rsidR="79242760" w:rsidP="79242760" w:rsidRDefault="79242760" w14:paraId="77E310FC" w14:textId="6923D22D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528B5C5" w:rsidRDefault="3528B5C5" w14:paraId="7F232B45" w14:textId="000BFE50"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w:anchor="page=18" r:id="Rc5dcc74e16f14c5d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Secondary Field</w:t>
        </w:r>
      </w:hyperlink>
      <w:r w:rsidRPr="70D0251E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(optional):</w:t>
      </w:r>
    </w:p>
    <w:p w:rsidR="3528B5C5" w:rsidRDefault="3528B5C5" w14:paraId="7B6FA311" w14:textId="1EA56419"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>Only one course (4 credits) may count simultaneously towards</w:t>
      </w:r>
    </w:p>
    <w:p w:rsidR="3528B5C5" w:rsidRDefault="3528B5C5" w14:paraId="4D728F4D" w14:textId="77FB5686"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>a secondary field and the concentration</w:t>
      </w:r>
    </w:p>
    <w:p w:rsidR="3528B5C5" w:rsidP="79242760" w:rsidRDefault="3528B5C5" w14:paraId="74A4EF7A" w14:textId="7FE65C5C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4-6 courses depending on the program</w:t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16-24 credits</w:t>
      </w:r>
    </w:p>
    <w:p w:rsidR="3528B5C5" w:rsidRDefault="3528B5C5" w14:paraId="5C6F4B2B" w14:textId="1B0ED7F4">
      <w:hyperlink w:anchor="page=19" r:id="Rc555f8458b95433c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Language Citation</w:t>
        </w:r>
      </w:hyperlink>
      <w:r w:rsidRPr="70D0251E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(optional):</w:t>
      </w:r>
    </w:p>
    <w:p w:rsidR="3528B5C5" w:rsidP="79242760" w:rsidRDefault="3528B5C5" w14:paraId="4D1A004C" w14:textId="0F5F2AD5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16 credits</w:t>
      </w:r>
    </w:p>
    <w:p w:rsidR="3528B5C5" w:rsidRDefault="3528B5C5" w14:paraId="640BE269" w14:textId="4ADC580A">
      <w:hyperlink w:anchor="page=20" r:id="R8d0964900c1d4943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Concurrent Masters Requirements</w:t>
        </w:r>
      </w:hyperlink>
      <w:r w:rsidRPr="70D0251E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(optional):</w:t>
      </w:r>
    </w:p>
    <w:p w:rsidR="3528B5C5" w:rsidRDefault="3528B5C5" w14:paraId="7EF01643" w14:textId="33B3CEE0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Details for each program can be found by consulting with the department</w:t>
      </w:r>
    </w:p>
    <w:p w:rsidR="3528B5C5" w:rsidRDefault="3528B5C5" w14:paraId="55FFA43A" w14:textId="6CF5A0C2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Up to 16 credits (generally 4 courses, may double count for the AB &amp; AM/AS)</w:t>
      </w:r>
    </w:p>
    <w:p w:rsidR="3528B5C5" w:rsidP="79242760" w:rsidRDefault="3528B5C5" w14:paraId="1A4A8B09" w14:textId="17B3C025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8-10 courses depending on the master’s program</w:t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32-40 credits</w:t>
      </w:r>
    </w:p>
    <w:p w:rsidR="3528B5C5" w:rsidRDefault="3528B5C5" w14:paraId="5C15F652" w14:textId="610C6109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528B5C5" w:rsidRDefault="3528B5C5" w14:paraId="15CE2C26" w14:textId="3F4199FA">
      <w:r w:rsidRPr="79242760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Planning Worksheets</w:t>
      </w:r>
    </w:p>
    <w:p w:rsidR="3528B5C5" w:rsidP="70D0251E" w:rsidRDefault="3528B5C5" w14:paraId="6ACFFEC8" w14:textId="56D63587">
      <w:pPr>
        <w:spacing w:line="257" w:lineRule="auto"/>
        <w:rPr>
          <w:rFonts w:ascii="Calibri" w:hAnsi="Calibri" w:eastAsia="Calibri" w:cs="Calibri"/>
          <w:strike w:val="0"/>
          <w:dstrike w:val="0"/>
          <w:noProof w:val="0"/>
          <w:sz w:val="21"/>
          <w:szCs w:val="21"/>
          <w:lang w:val="en-US"/>
        </w:rPr>
      </w:pPr>
      <w:r w:rsidRPr="70D0251E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1"/>
          <w:szCs w:val="21"/>
          <w:lang w:val="en-US"/>
        </w:rPr>
        <w:t xml:space="preserve">Ordinarily, students enroll in 16 credits (4 courses) per </w:t>
      </w:r>
      <w:r w:rsidRPr="70D0251E" w:rsidR="033C2FD9">
        <w:rPr>
          <w:rFonts w:ascii="Calibri" w:hAnsi="Calibri" w:eastAsia="Calibri" w:cs="Calibri"/>
          <w:b w:val="1"/>
          <w:bCs w:val="1"/>
          <w:noProof w:val="0"/>
          <w:color w:val="1E1E1E"/>
          <w:sz w:val="21"/>
          <w:szCs w:val="21"/>
          <w:lang w:val="en-US"/>
        </w:rPr>
        <w:t>term but</w:t>
      </w:r>
      <w:r w:rsidRPr="70D0251E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1"/>
          <w:szCs w:val="21"/>
          <w:lang w:val="en-US"/>
        </w:rPr>
        <w:t xml:space="preserve"> may enroll in up to 20 credits (five courses). </w:t>
      </w:r>
      <w:r w:rsidRPr="70D0251E" w:rsidR="3528B5C5">
        <w:rPr>
          <w:rFonts w:ascii="Calibri" w:hAnsi="Calibri" w:eastAsia="Calibri" w:cs="Calibri"/>
          <w:noProof w:val="0"/>
          <w:color w:val="1E1E1E"/>
          <w:sz w:val="21"/>
          <w:szCs w:val="21"/>
          <w:lang w:val="en-US"/>
        </w:rPr>
        <w:t>Students wishing to take more than 20 credits in a term must obtain the approval of their Resident Dean. For details consult the</w:t>
      </w:r>
      <w:r w:rsidRPr="70D0251E" w:rsidR="57B725D5">
        <w:rPr>
          <w:rFonts w:ascii="Calibri" w:hAnsi="Calibri" w:eastAsia="Calibri" w:cs="Calibri"/>
          <w:noProof w:val="0"/>
          <w:color w:val="1E1E1E"/>
          <w:sz w:val="21"/>
          <w:szCs w:val="21"/>
          <w:lang w:val="en-US"/>
        </w:rPr>
        <w:t xml:space="preserve"> Rate of Work section of </w:t>
      </w:r>
      <w:hyperlink w:anchor="page=29" r:id="Rb7637eead354462b">
        <w:r w:rsidRPr="70D0251E" w:rsidR="57B725D5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the</w:t>
        </w:r>
        <w:r w:rsidRPr="70D0251E" w:rsidR="3528B5C5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 xml:space="preserve"> </w:t>
        </w:r>
        <w:r w:rsidRPr="70D0251E" w:rsidR="3528B5C5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student handbook</w:t>
        </w:r>
        <w:r w:rsidRPr="70D0251E" w:rsidR="485218AC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.</w:t>
        </w:r>
      </w:hyperlink>
      <w:r w:rsidRPr="70D0251E" w:rsidR="485218AC">
        <w:rPr>
          <w:rFonts w:ascii="Calibri" w:hAnsi="Calibri" w:eastAsia="Calibri" w:cs="Calibri"/>
          <w:strike w:val="0"/>
          <w:dstrike w:val="0"/>
          <w:noProof w:val="0"/>
          <w:sz w:val="21"/>
          <w:szCs w:val="21"/>
          <w:lang w:val="en-US"/>
        </w:rPr>
        <w:t xml:space="preserve">  </w:t>
      </w:r>
    </w:p>
    <w:p w:rsidR="3528B5C5" w:rsidRDefault="3528B5C5" w14:paraId="2518DCE2" w14:textId="3A68F41E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0"/>
        <w:gridCol w:w="780"/>
        <w:gridCol w:w="4940"/>
        <w:gridCol w:w="780"/>
      </w:tblGrid>
      <w:tr w:rsidR="79242760" w:rsidTr="79242760" w14:paraId="16F99709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2E3D817" w14:textId="75ABF5F7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College Requirements</w:t>
            </w:r>
          </w:p>
        </w:tc>
      </w:tr>
      <w:tr w:rsidR="79242760" w:rsidTr="79242760" w14:paraId="3CE64A21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6F3D849" w14:textId="7762658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Resident Dean</w:t>
            </w:r>
          </w:p>
        </w:tc>
        <w:tc>
          <w:tcPr>
            <w:tcW w:w="6500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077798" w14:textId="60EA828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59CFE5F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B3E782" w14:textId="7AF2900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House Academic Coordinator</w:t>
            </w:r>
          </w:p>
        </w:tc>
        <w:tc>
          <w:tcPr>
            <w:tcW w:w="650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040651" w14:textId="12A039C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0690EF2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819D135" w14:textId="4207117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390E10" w14:textId="5793FD6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C0F5A2" w14:textId="4806BCD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15D944" w14:textId="4EF4A74D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505CB22B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0F3CD6" w14:textId="337C5E1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Expository Writing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BAAD26" w14:textId="5FA9BB8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F838B9" w14:textId="7F1E601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2924B3" w14:textId="12E95CD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0FBD122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1DECF74" w14:textId="7F88512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Language Requirement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3842DD" w14:textId="1A1F5D8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1052CF6" w14:textId="131B026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E2F317" w14:textId="6C3A050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9EC02B3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A804519" w14:textId="43A5938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Language Requirement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981791" w14:textId="0DC1478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37E32C" w14:textId="5AFB4E3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C0E7288" w14:textId="7502D86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2DA9DF7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E6304E" w14:textId="5BE4992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Aesthetics &amp; Culture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D1247F" w14:textId="050966F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D0B3B0" w14:textId="56382B4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AB924F" w14:textId="06B75EF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B2322C0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DB6CB2" w14:textId="0D6DAAD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Ethics &amp; Civics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33F385" w14:textId="6C08E0A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74253E" w14:textId="17EFBA4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7B0E10" w14:textId="2323D82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3525615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3F92C9" w14:textId="6FA2AC2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Histories, Societies, Individuals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C47261" w14:textId="3351B6C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1E4E4F" w14:textId="04C8CBE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AF02BD" w14:textId="6D90649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F3D62AF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6E8F91" w14:textId="7AD7594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Science &amp;. Technology in Society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C12758" w14:textId="7A0BF1E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8051E8" w14:textId="1E9CED4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F2AE13" w14:textId="67296AF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5C368B4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0C0722D" w14:textId="214B4F9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Distribution: Arts &amp; Humanities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10D3DF" w14:textId="341389D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C177CE" w14:textId="11F1B5E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968905F" w14:textId="37ACEA9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2CDD3F0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8AE7B1E" w14:textId="4E5A0DE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Distribution: Social Sciences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92DB94" w14:textId="5917831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58C27D" w14:textId="67D9A0F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5494004" w14:textId="3AA3549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B600139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C56FE44" w14:textId="19BA45D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Distribution: Science &amp; Engineering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16C976" w14:textId="38B3D0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571D28" w14:textId="5A3B55B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226578E" w14:textId="54618EE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0B3C072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69757F" w14:textId="60DFC9C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Quantitative Reasoning with Data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ABC8AE" w14:textId="0947DA6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91035D" w14:textId="6D36B3B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CA6820" w14:textId="56B23E8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44A8900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8FA84C" w14:textId="1436E76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6018A73" w14:textId="3C7142B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3E5296" w14:textId="4142C22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A698E4" w14:textId="08EE64D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2A95DED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D84908" w14:textId="445F4BA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14CC16" w14:textId="32A1005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8682DD9" w14:textId="01460B0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B6A89D" w14:textId="78AB721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F311A33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26133D" w14:textId="5F8EDFF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1F3604" w14:textId="6FA8703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0AD51D" w14:textId="336120A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733945" w14:textId="6829F66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FCD6825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A31B2A" w14:textId="5481851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FFB3AC" w14:textId="2F3968D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1E9859" w14:textId="7E6233D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656111" w14:textId="618B415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D7020BB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BDA457" w14:textId="49C349E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13543F" w14:textId="5E3C5F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A08742" w14:textId="47DB740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CC433C" w14:textId="621F8AD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2361490B" w14:textId="023367A3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1038E899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28527B" w14:textId="40A29D0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Concentration Planning</w:t>
            </w:r>
          </w:p>
        </w:tc>
      </w:tr>
      <w:tr w:rsidR="79242760" w:rsidTr="79242760" w14:paraId="36964D4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F54648" w14:textId="35B830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831772" w14:textId="75F7D77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551F26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E022C8" w14:textId="16CF859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Concentration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68028C" w14:textId="5C468FB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6332D0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8A27DE" w14:textId="1783B3B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928429" w14:textId="06F6B15F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89591DC" w14:textId="1A0FF68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E5E569" w14:textId="71FF2700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0112B16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7FEB155" w14:textId="56D74C2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1DDD0C" w14:textId="1CD5E16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3DA16B" w14:textId="7D8C65C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2E1E559" w14:textId="600A232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6265243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408BE3" w14:textId="1530324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5351BD" w14:textId="3F3B4B1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D8F9C1" w14:textId="05A7ED9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236D8D" w14:textId="5B045FE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9826FB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348215" w14:textId="6CA73C3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F517B9E" w14:textId="6D4DC1D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C4ED75" w14:textId="7E083F3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F03020A" w14:textId="065A15C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66C63B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57F56E" w14:textId="42C142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B1776C" w14:textId="360B060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F5F504" w14:textId="78B1F99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C4458D" w14:textId="5F1FA8E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27FAF1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D04D98" w14:textId="12073A3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2890768" w14:textId="2692812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192FC2D" w14:textId="3E0A11A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3DC3CA" w14:textId="607F0B1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140E34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52C9C61" w14:textId="12EA542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ECFEC28" w14:textId="14C6D13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ED49FBD" w14:textId="2FD1FFC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6DA1543" w14:textId="0F490C4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FC61C3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819E0F" w14:textId="0EC9413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3C3416" w14:textId="3B43A8A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246B18D" w14:textId="29755AF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221AB0D" w14:textId="0879DC2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1A7705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C12173" w14:textId="534008C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2263DB1" w14:textId="19EBC81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6FE501" w14:textId="3F3583F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5C1589F" w14:textId="70E5E41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60D371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E701CF" w14:textId="3354CE4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C84788" w14:textId="1F3056D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17B7B13" w14:textId="7FDC5F0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5C38544" w14:textId="16BEA00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1FB62D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3CD5AA" w14:textId="2A579C6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056721" w14:textId="46DA678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74F0EFD" w14:textId="1D2E9DE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4CFC48" w14:textId="2D0A810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755AE0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8EC56C" w14:textId="380FCD1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F770631" w14:textId="542C563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C841FA" w14:textId="44CE9BF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37F23F" w14:textId="583A2E3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564CF4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A28BCB5" w14:textId="48BD7C8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C2D28F" w14:textId="6C9911E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4B5148" w14:textId="58872E4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A96EA6" w14:textId="5E4813E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4654AE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C595DF" w14:textId="42A1C0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C5FD5E" w14:textId="2981F25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2A9B6F9" w14:textId="5AC1335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4DF075" w14:textId="6897404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75BC2A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F1ECA0" w14:textId="300AE27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771DE5" w14:textId="4A91527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BD3CB59" w14:textId="0C772B8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E783E1" w14:textId="68A1B98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4007A0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0124AE2" w14:textId="143A6B7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12873F" w14:textId="194B79F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81946A" w14:textId="19CCACA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6ECF35" w14:textId="18F7EC8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E556E9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924BC6" w14:textId="4677463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DE91DEE" w14:textId="29789B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38A1BA0" w14:textId="1346B75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A5AE51F" w14:textId="5692253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373667BB" w14:textId="1FBDBA6C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51E84E17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890F13" w14:textId="4E6DC454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Secondary Field of Study (optional)</w:t>
            </w:r>
          </w:p>
        </w:tc>
      </w:tr>
      <w:tr w:rsidR="79242760" w:rsidTr="79242760" w14:paraId="47072913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78FF42" w14:textId="09CCD1B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E9332B" w14:textId="60F6F77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DFB3C9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037858" w14:textId="23D2A81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Program Coordinator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F6CC428" w14:textId="6B784A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BF98EA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A5FCEF" w14:textId="74B3723F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DE09C1B" w14:textId="59A559FC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D36B18" w14:textId="2E4CBBB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FEED50" w14:textId="290FFDE5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422B27A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B84380" w14:textId="53F0C3F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6C1FAA" w14:textId="78AF133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818E6E" w14:textId="36F0BC1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F14B72" w14:textId="611A69E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A02FD2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C997C47" w14:textId="71DBC11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B8F29A" w14:textId="71E1260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53699C" w14:textId="3A03BB7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C29C52A" w14:textId="4A1ED7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861000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BCDFE6" w14:textId="5EF0866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D8DE9E" w14:textId="4F479DD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9BFD59" w14:textId="7CBF50C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F48159" w14:textId="26B6253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E765A7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F3242E" w14:textId="1BD93D5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FB46F8" w14:textId="5905689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09E239" w14:textId="2A6A3BC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3E1E817" w14:textId="24ACA6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556E9E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2343080" w14:textId="6300BDC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01307C0" w14:textId="1E5C01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447F53" w14:textId="64568B1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D7CAA8A" w14:textId="151B3C6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436FB3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DEEA648" w14:textId="55BA0CF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8FAFE7E" w14:textId="7B3F63F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B0E619" w14:textId="0DEEC47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E6FEE97" w14:textId="0AA37F1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778B4D30" w14:textId="6CB2C5B4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334506CA" w14:textId="4D12EFA9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3FA36335" w14:textId="32F9547D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5C42C678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5ABF94" w14:textId="505AFCD5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Concentration Planning -Double Concentration (Optional)</w:t>
            </w:r>
          </w:p>
        </w:tc>
      </w:tr>
      <w:tr w:rsidR="79242760" w:rsidTr="79242760" w14:paraId="4439195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460DD8" w14:textId="74FADA1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DD77EC" w14:textId="2420C1E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B938D0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F3B33D" w14:textId="64527C7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Concentration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5BB57A" w14:textId="2AAE0C1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C70E867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A560FE1" w14:textId="0DECD7AC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A05F43" w14:textId="6BC9431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1038FFC" w14:textId="3E45DBB1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B5D048" w14:textId="62E42C5A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1E54ECD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4F5BCCE" w14:textId="10D60BD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C52A765" w14:textId="2F999B6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AC3B3F" w14:textId="5A60CE2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34C092" w14:textId="474CB56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A0FE9D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7ED57A" w14:textId="675250D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AF5A54" w14:textId="5834488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017C155" w14:textId="1273664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B601C9" w14:textId="448318A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E09B63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0F2B2B6" w14:textId="6886862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04AB1F2" w14:textId="7A40D6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B702D6" w14:textId="7E863FB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0A752BB" w14:textId="5E34FCE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A64F65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DEB57D3" w14:textId="5D9D932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661B36" w14:textId="1FCD22C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A02B81A" w14:textId="394A78D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2ABADA" w14:textId="349D068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10C2B2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AF7A180" w14:textId="35058A8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520589" w14:textId="5433DDF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D0C7368" w14:textId="68047B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D845F6" w14:textId="0DD8544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8CD35E7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EDCF1A" w14:textId="324E823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A49F423" w14:textId="7FE223F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7F4DF6" w14:textId="3CDAC79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91584E4" w14:textId="64CDFE5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3B3441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EB3A16" w14:textId="3423E12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C85C18" w14:textId="06A4079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252CE3" w14:textId="3884308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6B3916" w14:textId="0F8C8AB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D63E1C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F9EEF9" w14:textId="46C748A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EAA400" w14:textId="7A83CBF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D0D304" w14:textId="00B27A7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8E2A06" w14:textId="4A7D301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0754DD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C6C0FE" w14:textId="48A7C43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CE724A" w14:textId="0E21193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AF4576" w14:textId="5BCB4E0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BF8B30" w14:textId="6BE80FC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02B785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E59A3C6" w14:textId="779A5D8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C5A3C5" w14:textId="78EF0FE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C7953D" w14:textId="0A0C6D0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36F0750" w14:textId="2556FDE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5848C0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F666AE" w14:textId="249DC0B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1D64B55" w14:textId="07A279B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005E13" w14:textId="3250685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FCCE36" w14:textId="74DED85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D31850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BBD29A" w14:textId="26BFEE2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1D73BB" w14:textId="122A69F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B47ECB" w14:textId="57522B1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0D093A9" w14:textId="2092FF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F71F24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1B93D99" w14:textId="6EE9E2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4A071E" w14:textId="3F6D984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3D1BC5" w14:textId="5964443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D6B9E6" w14:textId="46A693D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61BD34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5D2FEEA" w14:textId="73CCC69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D85D09" w14:textId="7D085AA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4E1E12" w14:textId="4E57FCC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64D5347" w14:textId="07ED6A0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6B8A6E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9F7C27" w14:textId="139F83B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EBD0C3" w14:textId="75291A7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7B0C60" w14:textId="63CE713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09E28A" w14:textId="43BD5AC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167758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28E769" w14:textId="38478AD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73C1CA" w14:textId="39F2694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83701A" w14:textId="2AA11D0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33F1C8" w14:textId="56C732B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23F578A8" w14:textId="4EFDA14C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765B66CE" w14:textId="40102438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01E3BFFD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6D803C" w14:textId="57CA8EB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Concentration Planning – Joint Concentration (Optional)</w:t>
            </w:r>
          </w:p>
        </w:tc>
      </w:tr>
      <w:tr w:rsidR="79242760" w:rsidTr="79242760" w14:paraId="42244A0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4AF79B4" w14:textId="3A723BC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049716" w14:textId="250DBB7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BE8693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74346A" w14:textId="4930650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Concentration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5516231" w14:textId="091DDE6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B9D3F2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2D5A2EF" w14:textId="09D919FC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100E3D9" w14:textId="51A5BD42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590753" w14:textId="7B26CFA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6DACA7" w14:textId="0AAA50BA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4D6F7F3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9C37E1" w14:textId="2964437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72AF8B8" w14:textId="7C5A24B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82C66A" w14:textId="2189D8F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4AB2AAB" w14:textId="2E0ADA6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A30E05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C0370A" w14:textId="28037B7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962BBDF" w14:textId="0AA414B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656976" w14:textId="2FFF9AA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37B130" w14:textId="350708E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B24A75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49C0AED" w14:textId="705190C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C05F5E" w14:textId="3D02789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84D0504" w14:textId="7C77474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D0BC40" w14:textId="6E42F87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1D669A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013D7F" w14:textId="1632110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EEC02D" w14:textId="13BEEF7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FB1A0F" w14:textId="0B358B0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D0BAE4" w14:textId="7C7ECD0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81F280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D74CAA" w14:textId="7AF39F4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6E9129" w14:textId="0362EB5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00210C" w14:textId="47A45A4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648C5A" w14:textId="2A763D7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165565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DC1B29" w14:textId="5BCB196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BA7F5CA" w14:textId="67B5E19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9DC39D" w14:textId="219669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6CB093" w14:textId="7A60852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BEB28C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DC9C40" w14:textId="732C233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FF291F9" w14:textId="7CF5E89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2A392A" w14:textId="17F64B3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B1FDE6" w14:textId="0D59E0A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88E8C8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A15C299" w14:textId="510E0B2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44008E3" w14:textId="1E5BC32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2CBE68" w14:textId="32D2B88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23A92D" w14:textId="61ED3E7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E3E7C7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FB3FF0E" w14:textId="3E6FA80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1EDAE54" w14:textId="3155D93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18EC77E" w14:textId="53AD7FF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96388E" w14:textId="3C6B8B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0DC26A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A90A36" w14:textId="7E26C72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AE7D9F" w14:textId="688E347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A3F031" w14:textId="5C12EE5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6E81B82" w14:textId="4B400AF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01A0D3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9FEFC0C" w14:textId="56A31D7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8A2197" w14:textId="23C37CB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821B77" w14:textId="28E6D58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E098338" w14:textId="4050D2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4CC364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EABDD4" w14:textId="589B37D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BCC691D" w14:textId="456F594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0200278" w14:textId="1F7DAB8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A43555" w14:textId="41DDC13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302EB1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0C405F" w14:textId="5164D5A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67839A" w14:textId="3AD9078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E8AD1C" w14:textId="088F48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E18EEA" w14:textId="1095CEC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2DF576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0E7856" w14:textId="6F76D31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028AEA2" w14:textId="7D49567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3654800" w14:textId="33B5112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4FA106" w14:textId="3764A3E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748914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746A0D" w14:textId="32CA818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978AFE" w14:textId="5731E9A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277E51" w14:textId="49AD9C8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31772B" w14:textId="2A63CE3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205668F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C9121D" w14:textId="5833DAB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CFFCD2" w14:textId="53912D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E83428" w14:textId="07D935C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538BD96" w14:textId="02C050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5816C8DF" w14:textId="0C19ED9C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316F8671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04FF14" w14:textId="63D1BD2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Language Citation (optional)</w:t>
            </w:r>
          </w:p>
        </w:tc>
      </w:tr>
      <w:tr w:rsidR="79242760" w:rsidTr="79242760" w14:paraId="62695DB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5C7E84" w14:textId="57B2B4C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Language Director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33D0446" w14:textId="0B50693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E73A41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1C54BA" w14:textId="4B0D4BB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Program Coordinator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C00DE9B" w14:textId="6DE07E0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373621F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1567C1" w14:textId="75613F0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90DAEB" w14:textId="282B73A0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FC0508F" w14:textId="527B59E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370306" w14:textId="76445122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6C63ED0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E5A942" w14:textId="1451473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F9ADD3" w14:textId="493C61A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3418703" w14:textId="1C5D776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48483A3" w14:textId="5177450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67A66D3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6D8496C" w14:textId="56C096B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3799F5" w14:textId="026F11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3A7409" w14:textId="533F0FF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DA3042" w14:textId="26C393E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FBA858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E8A9530" w14:textId="032CB3E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7417EB" w14:textId="58DE90A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7F46ECA" w14:textId="46842C4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43A472" w14:textId="07C803A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D694D8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C16B5F" w14:textId="4BBFB6F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687BD18" w14:textId="09ABD3E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DB0C35" w14:textId="43622EF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A792BD" w14:textId="3C79AA8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240FD8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E0DF32" w14:textId="19BA3CF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CE7846" w14:textId="3238F2D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AABBE7" w14:textId="6DE8059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4B36F5" w14:textId="1E42918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91FF2E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0EAE50" w14:textId="2AC1E1E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08A77C" w14:textId="0DEDECC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ACF90A8" w14:textId="5268AF6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CD20F7" w14:textId="3559C2E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1DB67DEB" w14:textId="4473A3E7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1A7EC8F7" w14:textId="07853E02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2F185C36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17CDF9" w14:textId="3BF8563A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Electives (optional)</w:t>
            </w:r>
          </w:p>
        </w:tc>
      </w:tr>
      <w:tr w:rsidR="79242760" w:rsidTr="79242760" w14:paraId="29988B0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066A22" w14:textId="7F98DDA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Resident Dean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49EF37" w14:textId="18BBFB0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0D057E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D0F3F6" w14:textId="3BB20CA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Academic Coordinator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56F4E3" w14:textId="52CDD1D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12B91F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0BB29C7" w14:textId="486E809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Study Abroad, Intellectual Exploration, Professional School coursework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10EBA07" w14:textId="778FBF8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CFD46E" w14:textId="1E14ADF4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6E4BC6" w14:textId="0F09C5F4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1AD10497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D7A5875" w14:textId="14D9D07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BEA2316" w14:textId="045E0BC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C09E8E9" w14:textId="22BD633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61F6598" w14:textId="21D9D01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C9A848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C0A72C3" w14:textId="525E6C9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DC1495" w14:textId="5CBF249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CAFD3C2" w14:textId="2C31E0C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5F5FE4" w14:textId="39D5B09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4DB0D4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E9BC5A" w14:textId="33742E9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C3E35D6" w14:textId="53D36F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D8D7C03" w14:textId="65418B4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81B825" w14:textId="59B33A0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8C238A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96252B" w14:textId="50944F8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7AAE665" w14:textId="5BDBE91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E2378D" w14:textId="1D67FF9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0FB955" w14:textId="04AF043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1880B7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10A46F" w14:textId="14F7E22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104A70" w14:textId="0E2F381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D8CF07" w14:textId="7E450FC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951140C" w14:textId="22B5D1B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211751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3D06023" w14:textId="6FBDC84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4672E3" w14:textId="689C68A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9CB5FC" w14:textId="5C1FF66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B94203" w14:textId="5675460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35BB93AF" w14:textId="6091439E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5A89CE43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6CBC69" w14:textId="154F9737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Concurrent Masters (optional)</w:t>
            </w:r>
          </w:p>
        </w:tc>
      </w:tr>
      <w:tr w:rsidR="79242760" w:rsidTr="79242760" w14:paraId="1FCE9D4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399E37" w14:textId="594925E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Resident Dean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A82007" w14:textId="1FE099F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79A2CC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E37D94" w14:textId="45C5BB3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Graduate Program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BA876E" w14:textId="2DA8F66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4CB53B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5BFB37" w14:textId="3F66A71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288300" w14:textId="55966C10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CB16E8A" w14:textId="652DBE9D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0B10108" w14:textId="40021A1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03E6648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49C32F9" w14:textId="7A2DA0A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Double count course (AB &amp; AM/SM)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3E7A451" w14:textId="54AB4D7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81620F2" w14:textId="0C8575A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C7BDF9" w14:textId="4B2FCC9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111C7E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A6FAC3D" w14:textId="08FCD8A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E8160F" w14:textId="7BADE6D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E7F74D" w14:textId="5FE9E95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85540A" w14:textId="18BF980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2B08F4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FE8B8B" w14:textId="20300B0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A1F15A" w14:textId="6F6B2DD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327E048" w14:textId="2B5F20D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E999CBF" w14:textId="08363AA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91572B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0DE60D" w14:textId="414956C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04DA7F" w14:textId="18F817D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9C3EBB" w14:textId="585F29C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132E59" w14:textId="3CEB983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E74B6A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F74B34" w14:textId="249884F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C70240" w14:textId="2F32E54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5F107C" w14:textId="79EA9A1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0C52D29" w14:textId="7F8BBCB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73ACE4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A9D269B" w14:textId="692B455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754881" w14:textId="273204C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17BF1A" w14:textId="709C377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1D5E46" w14:textId="071D52C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0408D9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158387" w14:textId="1136015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CADB641" w14:textId="5D0431A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72676A" w14:textId="340102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5A8710" w14:textId="0070AD9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91D431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4D45C8" w14:textId="790AB9C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5FD1181" w14:textId="20BC7D6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88489A" w14:textId="027B4DA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DF7993" w14:textId="47C23D5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3C21D7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FD0E33" w14:textId="663B934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C78CA9E" w14:textId="4800E17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89104E4" w14:textId="615FD3A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6684219" w14:textId="7AA8A63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E47522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3EF763" w14:textId="5B24A17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FFFC92" w14:textId="26F34D5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D8D5BB" w14:textId="2BFF271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31D8276" w14:textId="1F85F0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4D26409E" w14:textId="0C23F1FF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5C2E4DF4" w14:textId="5F139103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700BB37B" w14:textId="5C356094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RDefault="3528B5C5" w14:paraId="5F648130" w14:textId="0DA4A224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528B5C5" w:rsidRDefault="3528B5C5" w14:paraId="22E44F46" w14:textId="2425F614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9242760" w:rsidP="79242760" w:rsidRDefault="79242760" w14:paraId="26EFADD1" w14:textId="54C2C82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9242760" w:rsidP="79242760" w:rsidRDefault="79242760" w14:paraId="0F78D015" w14:textId="731D103E">
      <w:pPr>
        <w:pStyle w:val="Normal"/>
      </w:pPr>
    </w:p>
    <w:sectPr w:rsidRPr="00026039" w:rsidR="00635372" w:rsidSect="000F2C04">
      <w:type w:val="continuous"/>
      <w:pgSz w:w="12240" w:h="15840" w:orient="portrait"/>
      <w:pgMar w:top="720" w:right="1440" w:bottom="720" w:left="1440" w:header="720" w:footer="720" w:gutter="0"/>
      <w:cols w:space="288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177d93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73cc4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2C37CF0"/>
    <w:multiLevelType w:val="hybridMultilevel"/>
    <w:tmpl w:val="C58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F45DB8"/>
    <w:multiLevelType w:val="hybridMultilevel"/>
    <w:tmpl w:val="7BD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63479F"/>
    <w:multiLevelType w:val="hybridMultilevel"/>
    <w:tmpl w:val="E17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De1NLM0MbU0MrZU0lEKTi0uzszPAykwqgUALOjz6ywAAAA="/>
  </w:docVars>
  <w:rsids>
    <w:rsidRoot w:val="00391E88"/>
    <w:rsid w:val="00026039"/>
    <w:rsid w:val="000338FC"/>
    <w:rsid w:val="000A3C33"/>
    <w:rsid w:val="000B63D4"/>
    <w:rsid w:val="000D710B"/>
    <w:rsid w:val="000F2C04"/>
    <w:rsid w:val="000F7045"/>
    <w:rsid w:val="00155DD3"/>
    <w:rsid w:val="0016060F"/>
    <w:rsid w:val="0016445B"/>
    <w:rsid w:val="00164A1B"/>
    <w:rsid w:val="00193FBD"/>
    <w:rsid w:val="00194D38"/>
    <w:rsid w:val="001B20CB"/>
    <w:rsid w:val="001C176A"/>
    <w:rsid w:val="001C39D6"/>
    <w:rsid w:val="00232EF2"/>
    <w:rsid w:val="00241308"/>
    <w:rsid w:val="0024434B"/>
    <w:rsid w:val="00245702"/>
    <w:rsid w:val="00293BF7"/>
    <w:rsid w:val="002A201D"/>
    <w:rsid w:val="002C5C35"/>
    <w:rsid w:val="002D2C2D"/>
    <w:rsid w:val="002D490A"/>
    <w:rsid w:val="002E5715"/>
    <w:rsid w:val="002F5FE0"/>
    <w:rsid w:val="00303336"/>
    <w:rsid w:val="00317998"/>
    <w:rsid w:val="00391E88"/>
    <w:rsid w:val="003F0D25"/>
    <w:rsid w:val="004173BA"/>
    <w:rsid w:val="00432ADB"/>
    <w:rsid w:val="004748C8"/>
    <w:rsid w:val="004C1DB2"/>
    <w:rsid w:val="004D7D77"/>
    <w:rsid w:val="005540E6"/>
    <w:rsid w:val="005C38F5"/>
    <w:rsid w:val="005F2C99"/>
    <w:rsid w:val="00635372"/>
    <w:rsid w:val="006512AC"/>
    <w:rsid w:val="00661480"/>
    <w:rsid w:val="007E2A08"/>
    <w:rsid w:val="007E5ED2"/>
    <w:rsid w:val="0082189E"/>
    <w:rsid w:val="00853599"/>
    <w:rsid w:val="00856A9C"/>
    <w:rsid w:val="0087173B"/>
    <w:rsid w:val="008A64A9"/>
    <w:rsid w:val="008B271D"/>
    <w:rsid w:val="008B2FEF"/>
    <w:rsid w:val="008F78F2"/>
    <w:rsid w:val="00944D14"/>
    <w:rsid w:val="00946140"/>
    <w:rsid w:val="009F4825"/>
    <w:rsid w:val="00A2078A"/>
    <w:rsid w:val="00A378B6"/>
    <w:rsid w:val="00AE01CB"/>
    <w:rsid w:val="00B07741"/>
    <w:rsid w:val="00B209B2"/>
    <w:rsid w:val="00B425C6"/>
    <w:rsid w:val="00B929DD"/>
    <w:rsid w:val="00BB0FB2"/>
    <w:rsid w:val="00C04FA6"/>
    <w:rsid w:val="00C07592"/>
    <w:rsid w:val="00C23AC2"/>
    <w:rsid w:val="00C353D8"/>
    <w:rsid w:val="00C43CC9"/>
    <w:rsid w:val="00CF044C"/>
    <w:rsid w:val="00D2023C"/>
    <w:rsid w:val="00D55AC1"/>
    <w:rsid w:val="00D755CF"/>
    <w:rsid w:val="00D808EA"/>
    <w:rsid w:val="00DB029E"/>
    <w:rsid w:val="00DB196C"/>
    <w:rsid w:val="00DB5910"/>
    <w:rsid w:val="00DD68DE"/>
    <w:rsid w:val="00E60B7C"/>
    <w:rsid w:val="00E97B09"/>
    <w:rsid w:val="00EA2865"/>
    <w:rsid w:val="00EB0FAB"/>
    <w:rsid w:val="00EB3E6B"/>
    <w:rsid w:val="00EE4DB2"/>
    <w:rsid w:val="00EF0F78"/>
    <w:rsid w:val="00EF2352"/>
    <w:rsid w:val="00F07024"/>
    <w:rsid w:val="00F0779D"/>
    <w:rsid w:val="00F10CBD"/>
    <w:rsid w:val="00F12A3D"/>
    <w:rsid w:val="00F20EE7"/>
    <w:rsid w:val="00F60809"/>
    <w:rsid w:val="00F932BC"/>
    <w:rsid w:val="00FB20BE"/>
    <w:rsid w:val="00FE0FB7"/>
    <w:rsid w:val="033C2FD9"/>
    <w:rsid w:val="0341ED54"/>
    <w:rsid w:val="062AA7C6"/>
    <w:rsid w:val="09913E48"/>
    <w:rsid w:val="0E87A96C"/>
    <w:rsid w:val="10A66ADA"/>
    <w:rsid w:val="10A66ADA"/>
    <w:rsid w:val="17664429"/>
    <w:rsid w:val="17CE85A7"/>
    <w:rsid w:val="20148136"/>
    <w:rsid w:val="215C3F90"/>
    <w:rsid w:val="24F8CA72"/>
    <w:rsid w:val="26B70EDB"/>
    <w:rsid w:val="2A32DEE4"/>
    <w:rsid w:val="2AE9FA74"/>
    <w:rsid w:val="2BC25B13"/>
    <w:rsid w:val="2C94AA6D"/>
    <w:rsid w:val="2D74D4A9"/>
    <w:rsid w:val="2F4D3F34"/>
    <w:rsid w:val="3528B5C5"/>
    <w:rsid w:val="35EC7E2A"/>
    <w:rsid w:val="446C621A"/>
    <w:rsid w:val="45BCAC45"/>
    <w:rsid w:val="485218AC"/>
    <w:rsid w:val="498FC97D"/>
    <w:rsid w:val="4D4C7E0E"/>
    <w:rsid w:val="51F64BAE"/>
    <w:rsid w:val="5457ED15"/>
    <w:rsid w:val="57B725D5"/>
    <w:rsid w:val="611D47C0"/>
    <w:rsid w:val="6384A332"/>
    <w:rsid w:val="6E0837B5"/>
    <w:rsid w:val="70D0251E"/>
    <w:rsid w:val="7384C85D"/>
    <w:rsid w:val="73C2FEDE"/>
    <w:rsid w:val="73F7AE66"/>
    <w:rsid w:val="75CCCA85"/>
    <w:rsid w:val="79242760"/>
    <w:rsid w:val="7ACC3273"/>
    <w:rsid w:val="7BF8D6E2"/>
    <w:rsid w:val="7DBEB40D"/>
    <w:rsid w:val="7F5A8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B602"/>
  <w15:chartTrackingRefBased/>
  <w15:docId w15:val="{0AF72DA9-10BA-4B5E-A487-53AD414856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C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22" /><Relationship Type="http://schemas.openxmlformats.org/officeDocument/2006/relationships/hyperlink" Target="https://handbook.college.harvard.edu/files/collegehandbook/files/harvardcollege_studenthandbook_2021_2022.pdf" TargetMode="External" Id="R5da9806026574f4d" /><Relationship Type="http://schemas.openxmlformats.org/officeDocument/2006/relationships/hyperlink" Target="https://handbook.college.harvard.edu/files/collegehandbook/files/harvard_college_student_handbook2223.pdf" TargetMode="External" Id="Rfb7ca451491b4c6e" /><Relationship Type="http://schemas.openxmlformats.org/officeDocument/2006/relationships/hyperlink" Target="https://handbook.college.harvard.edu/files/collegehandbook/files/harvard_college_student_handbook2223.pdf" TargetMode="External" Id="R1d55badf4c8f46ef" /><Relationship Type="http://schemas.openxmlformats.org/officeDocument/2006/relationships/hyperlink" Target="https://handbook.college.harvard.edu/files/collegehandbook/files/harvard_college_student_handbook2223.pdf" TargetMode="External" Id="R0ea8b5b86d934332" /><Relationship Type="http://schemas.openxmlformats.org/officeDocument/2006/relationships/hyperlink" Target="https://handbook.college.harvard.edu/files/collegehandbook/files/harvard_college_student_handbook2223.pdf" TargetMode="External" Id="R0362f38a10ef42df" /><Relationship Type="http://schemas.openxmlformats.org/officeDocument/2006/relationships/hyperlink" Target="https://handbook.college.harvard.edu/files/collegehandbook/files/harvard_college_student_handbook2223.pdf" TargetMode="External" Id="R3b1a01eb1dfb4de0" /><Relationship Type="http://schemas.openxmlformats.org/officeDocument/2006/relationships/hyperlink" Target="https://handbook.college.harvard.edu/files/collegehandbook/files/fields_final_final-ua_9322.pdf" TargetMode="External" Id="Rbd6d7cd9d65843cb" /><Relationship Type="http://schemas.openxmlformats.org/officeDocument/2006/relationships/hyperlink" Target="https://handbook.college.harvard.edu/files/collegehandbook/files/harvard_college_student_handbook2223.pdf" TargetMode="External" Id="Rc5dcc74e16f14c5d" /><Relationship Type="http://schemas.openxmlformats.org/officeDocument/2006/relationships/hyperlink" Target="https://handbook.college.harvard.edu/files/collegehandbook/files/harvard_college_student_handbook2223.pdf" TargetMode="External" Id="Rc555f8458b95433c" /><Relationship Type="http://schemas.openxmlformats.org/officeDocument/2006/relationships/hyperlink" Target="https://handbook.college.harvard.edu/files/collegehandbook/files/harvard_college_student_handbook2223.pdf" TargetMode="External" Id="R8d0964900c1d4943" /><Relationship Type="http://schemas.openxmlformats.org/officeDocument/2006/relationships/hyperlink" Target="https://handbook.college.harvard.edu/files/collegehandbook/files/harvard_college_student_handbook2223.pdf" TargetMode="External" Id="Rb7637eead354462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puthoff\Downloads\BIOL_EnvironmentalScience_5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AAFC5C36FF439BA18995F41A6B4C" ma:contentTypeVersion="9" ma:contentTypeDescription="Create a new document." ma:contentTypeScope="" ma:versionID="ce0598ca181a5343372c7e3d4d7e4373">
  <xsd:schema xmlns:xsd="http://www.w3.org/2001/XMLSchema" xmlns:xs="http://www.w3.org/2001/XMLSchema" xmlns:p="http://schemas.microsoft.com/office/2006/metadata/properties" xmlns:ns2="62b93bae-308e-4807-b1a4-ca16b53d66ed" xmlns:ns3="e6dfc729-9b7a-4f21-b736-502d146b32e8" targetNamespace="http://schemas.microsoft.com/office/2006/metadata/properties" ma:root="true" ma:fieldsID="b6e237ef251011fa7b065ac3cabe0937" ns2:_="" ns3:_="">
    <xsd:import namespace="62b93bae-308e-4807-b1a4-ca16b53d66ed"/>
    <xsd:import namespace="e6dfc729-9b7a-4f21-b736-502d146b3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3bae-308e-4807-b1a4-ca16b53d6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fc729-9b7a-4f21-b736-502d146b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770BD-4DDC-460B-AB7A-D04E4779F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66387-F279-4E16-808B-7CCAA1926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9A315-C4E8-4D61-8F43-AEA3275592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BIOL_EnvironmentalScience_5.19</ap:Template>
  <ap:Application>Microsoft Word for the web</ap:Application>
  <ap:DocSecurity>0</ap:DocSecurity>
  <ap:ScaleCrop>false</ap:ScaleCrop>
  <ap:Company>Frostburg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dpputhoff</dc:creator>
  <keywords/>
  <dc:description/>
  <lastModifiedBy>Burke, Gina</lastModifiedBy>
  <revision>4</revision>
  <lastPrinted>2018-05-08T19:28:00.0000000Z</lastPrinted>
  <dcterms:created xsi:type="dcterms:W3CDTF">2021-08-12T18:07:00.0000000Z</dcterms:created>
  <dcterms:modified xsi:type="dcterms:W3CDTF">2023-01-11T19:07:02.4941720Z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0x010100E5C7AAFC5C36FF439BA18995F41A6B4C</vt:lpwstr>
  </property>
</Properties>
</file>